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2C" w:rsidRPr="00B90D7E" w:rsidRDefault="00A3242C" w:rsidP="00A3242C">
      <w:pPr>
        <w:pStyle w:val="a4"/>
        <w:jc w:val="center"/>
        <w:rPr>
          <w:rFonts w:ascii="Times New Roman" w:hAnsi="Times New Roman"/>
          <w:b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jc w:val="center"/>
        <w:rPr>
          <w:rFonts w:ascii="Times New Roman" w:hAnsi="Times New Roman" w:cs="Times New Roman"/>
          <w:b/>
          <w:caps/>
          <w:lang w:val="kk-KZ" w:eastAsia="ko-KR"/>
        </w:rPr>
      </w:pPr>
      <w:r w:rsidRPr="00B90D7E">
        <w:rPr>
          <w:rFonts w:ascii="Times New Roman" w:hAnsi="Times New Roman" w:cs="Times New Roman"/>
          <w:b/>
          <w:caps/>
          <w:lang w:val="kk-KZ" w:eastAsia="ko-KR"/>
        </w:rPr>
        <w:t>әл-Фараби атындағы Қазақ ұлттық университеті</w:t>
      </w:r>
    </w:p>
    <w:p w:rsidR="00A3242C" w:rsidRPr="00B90D7E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  <w:r w:rsidRPr="00B90D7E">
        <w:rPr>
          <w:rFonts w:ascii="Times New Roman" w:hAnsi="Times New Roman" w:cs="Times New Roman"/>
          <w:lang w:val="kk-KZ"/>
        </w:rPr>
        <w:t>Философия және саясаттану факультеті</w:t>
      </w:r>
    </w:p>
    <w:p w:rsidR="00A3242C" w:rsidRPr="00B90D7E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  <w:r w:rsidRPr="00B90D7E">
        <w:rPr>
          <w:rFonts w:ascii="Times New Roman" w:hAnsi="Times New Roman" w:cs="Times New Roman"/>
          <w:lang w:val="kk-KZ"/>
        </w:rPr>
        <w:t>Педагогика және білім беру менеджменті кафедрасы</w:t>
      </w:r>
    </w:p>
    <w:p w:rsidR="00A3242C" w:rsidRPr="00B90D7E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kk-KZ"/>
        </w:rPr>
      </w:pPr>
    </w:p>
    <w:p w:rsidR="00A3242C" w:rsidRPr="00B90D7E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kk-KZ"/>
        </w:rPr>
      </w:pPr>
    </w:p>
    <w:p w:rsidR="00A3242C" w:rsidRPr="00B90D7E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kk-KZ"/>
        </w:rPr>
      </w:pPr>
    </w:p>
    <w:p w:rsidR="00A3242C" w:rsidRPr="00B90D7E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kk-KZ"/>
        </w:rPr>
      </w:pPr>
    </w:p>
    <w:p w:rsidR="00A3242C" w:rsidRPr="00B90D7E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kk-KZ"/>
        </w:rPr>
      </w:pPr>
    </w:p>
    <w:p w:rsidR="00A3242C" w:rsidRPr="00B90D7E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0" w:type="auto"/>
        <w:tblLayout w:type="fixed"/>
        <w:tblLook w:val="04A0"/>
      </w:tblPr>
      <w:tblGrid>
        <w:gridCol w:w="4788"/>
        <w:gridCol w:w="4782"/>
      </w:tblGrid>
      <w:tr w:rsidR="00A3242C" w:rsidRPr="001B4630" w:rsidTr="002F3E71">
        <w:tc>
          <w:tcPr>
            <w:tcW w:w="4788" w:type="dxa"/>
          </w:tcPr>
          <w:p w:rsidR="00A3242C" w:rsidRPr="00B90D7E" w:rsidRDefault="00A3242C" w:rsidP="002F3E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82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4782"/>
            </w:tblGrid>
            <w:tr w:rsidR="00A3242C" w:rsidRPr="001B4630" w:rsidTr="002F3E71">
              <w:tc>
                <w:tcPr>
                  <w:tcW w:w="4782" w:type="dxa"/>
                </w:tcPr>
                <w:p w:rsidR="00A3242C" w:rsidRPr="00B90D7E" w:rsidRDefault="00A3242C" w:rsidP="002F3E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B90D7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                                              БЕКІТІЛДІ:</w:t>
                  </w:r>
                </w:p>
                <w:p w:rsidR="00A3242C" w:rsidRPr="00B90D7E" w:rsidRDefault="00A3242C" w:rsidP="002F3E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90D7E">
                    <w:rPr>
                      <w:rFonts w:ascii="Times New Roman" w:hAnsi="Times New Roman" w:cs="Times New Roman"/>
                      <w:lang w:val="kk-KZ"/>
                    </w:rPr>
                    <w:t>Факультеттің Ғылыми кеңес мәжілісінде</w:t>
                  </w:r>
                </w:p>
                <w:p w:rsidR="00A3242C" w:rsidRPr="00B90D7E" w:rsidRDefault="00A3242C" w:rsidP="002F3E71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90D7E">
                    <w:rPr>
                      <w:rFonts w:ascii="Times New Roman" w:hAnsi="Times New Roman" w:cs="Times New Roman"/>
                      <w:lang w:val="kk-KZ"/>
                    </w:rPr>
                    <w:t>Философия және саясаттану факультеті</w:t>
                  </w:r>
                </w:p>
                <w:p w:rsidR="00A3242C" w:rsidRPr="00B90D7E" w:rsidRDefault="00AC2A96" w:rsidP="002F3E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90D7E">
                    <w:rPr>
                      <w:rFonts w:ascii="Times New Roman" w:hAnsi="Times New Roman" w:cs="Times New Roman"/>
                      <w:lang w:val="kk-KZ"/>
                    </w:rPr>
                    <w:t xml:space="preserve"> деканы </w:t>
                  </w:r>
                  <w:r w:rsidR="00A3242C" w:rsidRPr="00B90D7E">
                    <w:rPr>
                      <w:rFonts w:ascii="Times New Roman" w:hAnsi="Times New Roman" w:cs="Times New Roman"/>
                      <w:lang w:val="kk-KZ"/>
                    </w:rPr>
                    <w:t xml:space="preserve">  </w:t>
                  </w:r>
                  <w:r w:rsidRPr="00B90D7E">
                    <w:rPr>
                      <w:rFonts w:ascii="Times New Roman" w:hAnsi="Times New Roman" w:cs="Times New Roman"/>
                      <w:lang w:val="kk-KZ"/>
                    </w:rPr>
                    <w:t xml:space="preserve">Б.Б. Мейірбаев </w:t>
                  </w:r>
                </w:p>
                <w:p w:rsidR="00A3242C" w:rsidRPr="00B90D7E" w:rsidRDefault="00A3242C" w:rsidP="002F3E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90D7E">
                    <w:rPr>
                      <w:rFonts w:ascii="Times New Roman" w:hAnsi="Times New Roman" w:cs="Times New Roman"/>
                      <w:lang w:val="kk-KZ"/>
                    </w:rPr>
                    <w:t xml:space="preserve">__________________________________ </w:t>
                  </w:r>
                </w:p>
                <w:p w:rsidR="00A3242C" w:rsidRPr="00B90D7E" w:rsidRDefault="00A3242C" w:rsidP="002F3E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90D7E">
                    <w:rPr>
                      <w:rFonts w:ascii="Times New Roman" w:hAnsi="Times New Roman" w:cs="Times New Roman"/>
                      <w:lang w:val="kk-KZ"/>
                    </w:rPr>
                    <w:t>№_</w:t>
                  </w:r>
                  <w:r w:rsidRPr="00B90D7E">
                    <w:rPr>
                      <w:rFonts w:ascii="Times New Roman" w:hAnsi="Times New Roman" w:cs="Times New Roman"/>
                      <w:u w:val="single"/>
                      <w:lang w:val="kk-KZ"/>
                    </w:rPr>
                    <w:t>1</w:t>
                  </w:r>
                  <w:r w:rsidR="00AC2A96" w:rsidRPr="00B90D7E">
                    <w:rPr>
                      <w:rFonts w:ascii="Times New Roman" w:hAnsi="Times New Roman" w:cs="Times New Roman"/>
                      <w:u w:val="single"/>
                      <w:lang w:val="kk-KZ"/>
                    </w:rPr>
                    <w:t>6</w:t>
                  </w:r>
                  <w:r w:rsidRPr="00B90D7E">
                    <w:rPr>
                      <w:rFonts w:ascii="Times New Roman" w:hAnsi="Times New Roman" w:cs="Times New Roman"/>
                      <w:lang w:val="kk-KZ"/>
                    </w:rPr>
                    <w:t>_хаттама "_</w:t>
                  </w:r>
                  <w:r w:rsidRPr="00B90D7E">
                    <w:rPr>
                      <w:rFonts w:ascii="Times New Roman" w:hAnsi="Times New Roman" w:cs="Times New Roman"/>
                      <w:u w:val="single"/>
                      <w:lang w:val="kk-KZ"/>
                    </w:rPr>
                    <w:t>2</w:t>
                  </w:r>
                  <w:r w:rsidR="00AC2A96" w:rsidRPr="00B90D7E">
                    <w:rPr>
                      <w:rFonts w:ascii="Times New Roman" w:hAnsi="Times New Roman" w:cs="Times New Roman"/>
                      <w:u w:val="single"/>
                      <w:lang w:val="kk-KZ"/>
                    </w:rPr>
                    <w:t>4</w:t>
                  </w:r>
                  <w:r w:rsidRPr="00B90D7E">
                    <w:rPr>
                      <w:rFonts w:ascii="Times New Roman" w:hAnsi="Times New Roman" w:cs="Times New Roman"/>
                      <w:lang w:val="kk-KZ"/>
                    </w:rPr>
                    <w:t>_"__</w:t>
                  </w:r>
                  <w:r w:rsidRPr="00B90D7E">
                    <w:rPr>
                      <w:rFonts w:ascii="Times New Roman" w:hAnsi="Times New Roman" w:cs="Times New Roman"/>
                      <w:u w:val="single"/>
                      <w:lang w:val="kk-KZ"/>
                    </w:rPr>
                    <w:t>06</w:t>
                  </w:r>
                  <w:r w:rsidRPr="00B90D7E">
                    <w:rPr>
                      <w:rFonts w:ascii="Times New Roman" w:hAnsi="Times New Roman" w:cs="Times New Roman"/>
                      <w:lang w:val="kk-KZ"/>
                    </w:rPr>
                    <w:t>____ 2022ж.</w:t>
                  </w:r>
                </w:p>
                <w:p w:rsidR="00A3242C" w:rsidRPr="00B90D7E" w:rsidRDefault="00A3242C" w:rsidP="002F3E71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A3242C" w:rsidRPr="00B90D7E" w:rsidRDefault="00A3242C" w:rsidP="002F3E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AC2A96" w:rsidRPr="00B90D7E" w:rsidRDefault="00A3242C" w:rsidP="00A3242C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lang w:val="kk-KZ"/>
        </w:rPr>
      </w:pPr>
      <w:r w:rsidRPr="00B90D7E">
        <w:rPr>
          <w:rFonts w:ascii="Times New Roman" w:hAnsi="Times New Roman" w:cs="Times New Roman"/>
          <w:lang w:val="kk-KZ"/>
        </w:rPr>
        <w:t xml:space="preserve"> </w:t>
      </w:r>
    </w:p>
    <w:p w:rsidR="00AC2A96" w:rsidRPr="00B90D7E" w:rsidRDefault="00AC2A96" w:rsidP="00AC2A96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lang w:val="kk-KZ"/>
        </w:rPr>
      </w:pPr>
      <w:r w:rsidRPr="00B90D7E">
        <w:rPr>
          <w:rFonts w:ascii="Times New Roman" w:hAnsi="Times New Roman" w:cs="Times New Roman"/>
          <w:lang w:val="kk-KZ"/>
        </w:rPr>
        <w:t xml:space="preserve"> :</w:t>
      </w:r>
    </w:p>
    <w:p w:rsidR="00A3242C" w:rsidRPr="00B90D7E" w:rsidRDefault="00AC2A96" w:rsidP="00D14528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lang w:val="kk-KZ"/>
        </w:rPr>
      </w:pPr>
      <w:r w:rsidRPr="00B90D7E">
        <w:rPr>
          <w:rFonts w:ascii="Times New Roman" w:hAnsi="Times New Roman" w:cs="Times New Roman"/>
          <w:lang w:val="kk-KZ"/>
        </w:rPr>
        <w:t xml:space="preserve"> </w:t>
      </w:r>
    </w:p>
    <w:p w:rsidR="00A3242C" w:rsidRPr="00B90D7E" w:rsidRDefault="00A3242C" w:rsidP="00A324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3242C" w:rsidRPr="00B90D7E" w:rsidRDefault="00A3242C" w:rsidP="00A324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</w:p>
    <w:p w:rsidR="00A3242C" w:rsidRPr="00B90D7E" w:rsidRDefault="00A3242C" w:rsidP="00A324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</w:p>
    <w:p w:rsidR="00A3242C" w:rsidRPr="00B90D7E" w:rsidRDefault="00A3242C" w:rsidP="00A324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 w:rsidRPr="00B90D7E">
        <w:rPr>
          <w:rFonts w:ascii="Times New Roman" w:eastAsia="Times New Roman" w:hAnsi="Times New Roman" w:cs="Times New Roman"/>
          <w:b/>
          <w:bCs/>
          <w:lang w:val="kk-KZ"/>
        </w:rPr>
        <w:t>ПӘННІҢ ОҚУ-ӘДІСТЕМЕЛІК КЕШЕНІ</w:t>
      </w:r>
    </w:p>
    <w:p w:rsidR="00D14528" w:rsidRPr="00B90D7E" w:rsidRDefault="00D14528" w:rsidP="00D14528">
      <w:pPr>
        <w:spacing w:after="0" w:line="240" w:lineRule="auto"/>
        <w:jc w:val="center"/>
        <w:rPr>
          <w:rFonts w:ascii="Times New Roman" w:hAnsi="Times New Roman" w:cs="Times New Roman"/>
          <w:bCs/>
          <w:lang w:val="kk-KZ"/>
        </w:rPr>
      </w:pPr>
    </w:p>
    <w:p w:rsidR="00C564FE" w:rsidRPr="0097247D" w:rsidRDefault="00C564FE" w:rsidP="00C564FE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lang w:val="kk-KZ"/>
        </w:rPr>
      </w:pPr>
      <w:r w:rsidRPr="00EA44A0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2B3D3E">
        <w:rPr>
          <w:rFonts w:ascii="Times New Roman" w:hAnsi="Times New Roman"/>
          <w:b/>
          <w:lang w:val="kk-KZ"/>
        </w:rPr>
        <w:t xml:space="preserve">  «РA  4310 </w:t>
      </w:r>
      <w:r w:rsidRPr="002B3D3E">
        <w:rPr>
          <w:rFonts w:ascii="Times New Roman" w:hAnsi="Times New Roman"/>
          <w:b/>
          <w:bCs/>
          <w:lang w:val="kk-KZ"/>
        </w:rPr>
        <w:t xml:space="preserve">-  </w:t>
      </w:r>
      <w:r w:rsidRPr="002B3D3E">
        <w:rPr>
          <w:rFonts w:ascii="Times New Roman" w:hAnsi="Times New Roman"/>
          <w:b/>
          <w:lang w:val="kk-KZ"/>
        </w:rPr>
        <w:t xml:space="preserve">ПЕДАГОГИКАЛЫҚ АНИМАЦИЯ» </w:t>
      </w:r>
    </w:p>
    <w:p w:rsidR="00D14528" w:rsidRPr="00B90D7E" w:rsidRDefault="00C564FE" w:rsidP="00D1452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D14528" w:rsidRPr="00B90D7E" w:rsidRDefault="00C564FE" w:rsidP="00D14528">
      <w:pPr>
        <w:pStyle w:val="a4"/>
        <w:jc w:val="center"/>
        <w:rPr>
          <w:rFonts w:ascii="Times New Roman" w:hAnsi="Times New Roman"/>
          <w:shd w:val="clear" w:color="auto" w:fill="FFFFFF"/>
          <w:lang w:val="kk-KZ"/>
        </w:rPr>
      </w:pPr>
      <w:r w:rsidRPr="00C564FE">
        <w:rPr>
          <w:rFonts w:ascii="Times New Roman" w:hAnsi="Times New Roman"/>
          <w:u w:val="single"/>
          <w:lang w:val="kk-KZ"/>
        </w:rPr>
        <w:t>«</w:t>
      </w:r>
      <w:r w:rsidRPr="00C564FE">
        <w:rPr>
          <w:rFonts w:ascii="Times New Roman" w:hAnsi="Times New Roman"/>
          <w:color w:val="000000"/>
          <w:u w:val="single"/>
          <w:lang w:val="kk-KZ"/>
        </w:rPr>
        <w:t>6B01801 – Әлеуметтік педагогика және өзін-өзі тану</w:t>
      </w:r>
      <w:r w:rsidRPr="00C564FE">
        <w:rPr>
          <w:rFonts w:ascii="Times New Roman" w:hAnsi="Times New Roman"/>
          <w:u w:val="single"/>
          <w:lang w:val="kk-KZ"/>
        </w:rPr>
        <w:t>»</w:t>
      </w:r>
      <w:r w:rsidRPr="00C564FE">
        <w:rPr>
          <w:rFonts w:ascii="Times New Roman" w:hAnsi="Times New Roman"/>
          <w:lang w:val="kk-KZ"/>
        </w:rPr>
        <w:t xml:space="preserve">  білім беру бағдарламасы</w:t>
      </w:r>
      <w:r w:rsidRPr="002B3D3E">
        <w:rPr>
          <w:rFonts w:ascii="Times New Roman" w:hAnsi="Times New Roman"/>
          <w:b/>
          <w:lang w:val="kk-KZ"/>
        </w:rPr>
        <w:br/>
      </w:r>
      <w:r w:rsidR="00D14528" w:rsidRPr="00B90D7E">
        <w:rPr>
          <w:rFonts w:ascii="Times New Roman" w:hAnsi="Times New Roman"/>
          <w:bCs/>
          <w:lang w:val="kk-KZ"/>
        </w:rPr>
        <w:t xml:space="preserve">  қазақ бөлімі,</w:t>
      </w:r>
      <w:r w:rsidR="00D14528" w:rsidRPr="00B90D7E">
        <w:rPr>
          <w:rFonts w:ascii="Times New Roman" w:hAnsi="Times New Roman"/>
          <w:lang w:val="kk-KZ"/>
        </w:rPr>
        <w:t xml:space="preserve"> 2022-2023 оқу жылының күзгі семестрі</w:t>
      </w:r>
    </w:p>
    <w:p w:rsidR="00C564FE" w:rsidRPr="0097247D" w:rsidRDefault="00C564FE" w:rsidP="008445EA">
      <w:pPr>
        <w:tabs>
          <w:tab w:val="center" w:pos="4677"/>
          <w:tab w:val="left" w:pos="5850"/>
        </w:tabs>
        <w:spacing w:after="0" w:line="240" w:lineRule="auto"/>
        <w:rPr>
          <w:rFonts w:ascii="Times New Roman" w:hAnsi="Times New Roman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="008445EA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C564FE" w:rsidRPr="00EA44A0" w:rsidRDefault="00C564FE" w:rsidP="00C564FE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1D73C0" w:rsidRPr="00B90D7E" w:rsidRDefault="001D73C0" w:rsidP="001D73C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B90D7E">
        <w:rPr>
          <w:rFonts w:ascii="Times New Roman" w:hAnsi="Times New Roman" w:cs="Times New Roman"/>
          <w:b/>
          <w:lang w:val="kk-KZ"/>
        </w:rPr>
        <w:t xml:space="preserve"> </w:t>
      </w:r>
    </w:p>
    <w:p w:rsidR="00D14528" w:rsidRPr="00B90D7E" w:rsidRDefault="00D14528" w:rsidP="00D1452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90D7E">
        <w:rPr>
          <w:rFonts w:ascii="Times New Roman" w:eastAsia="Calibri" w:hAnsi="Times New Roman" w:cs="Times New Roman"/>
          <w:lang w:val="kk-KZ"/>
        </w:rPr>
        <w:t xml:space="preserve">Курс – </w:t>
      </w:r>
      <w:r w:rsidR="001D73C0" w:rsidRPr="00B90D7E">
        <w:rPr>
          <w:rFonts w:ascii="Times New Roman" w:eastAsia="Calibri" w:hAnsi="Times New Roman" w:cs="Times New Roman"/>
        </w:rPr>
        <w:t>4</w:t>
      </w:r>
    </w:p>
    <w:p w:rsidR="00D14528" w:rsidRPr="00B90D7E" w:rsidRDefault="00D14528" w:rsidP="00D1452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90D7E">
        <w:rPr>
          <w:rFonts w:ascii="Times New Roman" w:eastAsia="Calibri" w:hAnsi="Times New Roman" w:cs="Times New Roman"/>
          <w:lang w:val="kk-KZ"/>
        </w:rPr>
        <w:t xml:space="preserve">Семестр –  </w:t>
      </w:r>
      <w:r w:rsidR="001D73C0" w:rsidRPr="00B90D7E">
        <w:rPr>
          <w:rFonts w:ascii="Times New Roman" w:eastAsia="Calibri" w:hAnsi="Times New Roman" w:cs="Times New Roman"/>
        </w:rPr>
        <w:t>7</w:t>
      </w:r>
    </w:p>
    <w:p w:rsidR="00D14528" w:rsidRPr="001B4630" w:rsidRDefault="00D14528" w:rsidP="00D1452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90D7E">
        <w:rPr>
          <w:rFonts w:ascii="Times New Roman" w:eastAsia="Calibri" w:hAnsi="Times New Roman" w:cs="Times New Roman"/>
          <w:lang w:val="kk-KZ"/>
        </w:rPr>
        <w:t xml:space="preserve">Кредит саны – </w:t>
      </w:r>
      <w:r w:rsidR="008445EA">
        <w:rPr>
          <w:rFonts w:ascii="Times New Roman" w:eastAsia="Calibri" w:hAnsi="Times New Roman" w:cs="Times New Roman"/>
          <w:lang w:val="kk-KZ"/>
        </w:rPr>
        <w:t>5</w:t>
      </w:r>
    </w:p>
    <w:p w:rsidR="00A3242C" w:rsidRPr="00B90D7E" w:rsidRDefault="00A3242C" w:rsidP="00A3242C">
      <w:pPr>
        <w:jc w:val="center"/>
        <w:rPr>
          <w:rFonts w:ascii="Times New Roman" w:hAnsi="Times New Roman" w:cs="Times New Roman"/>
          <w:lang w:val="kk-KZ"/>
        </w:rPr>
      </w:pPr>
    </w:p>
    <w:p w:rsidR="00A3242C" w:rsidRPr="00B90D7E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  <w:r w:rsidRPr="00B90D7E">
        <w:rPr>
          <w:rFonts w:ascii="Times New Roman" w:hAnsi="Times New Roman" w:cs="Times New Roman"/>
          <w:lang w:val="kk-KZ"/>
        </w:rPr>
        <w:t xml:space="preserve"> </w:t>
      </w:r>
    </w:p>
    <w:p w:rsidR="00A3242C" w:rsidRPr="00B90D7E" w:rsidRDefault="00D14528" w:rsidP="00A3242C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B90D7E">
        <w:rPr>
          <w:rFonts w:ascii="Times New Roman" w:hAnsi="Times New Roman" w:cs="Times New Roman"/>
          <w:lang w:val="kk-KZ"/>
        </w:rPr>
        <w:t xml:space="preserve"> </w:t>
      </w:r>
    </w:p>
    <w:p w:rsidR="00A3242C" w:rsidRPr="00B90D7E" w:rsidRDefault="00A3242C" w:rsidP="00A32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B90D7E">
        <w:rPr>
          <w:rFonts w:ascii="Times New Roman" w:hAnsi="Times New Roman" w:cs="Times New Roman"/>
          <w:lang w:val="kk-KZ"/>
        </w:rPr>
        <w:t xml:space="preserve"> </w:t>
      </w:r>
    </w:p>
    <w:p w:rsidR="00A3242C" w:rsidRPr="00B90D7E" w:rsidRDefault="00A3242C" w:rsidP="00A3242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B90D7E">
        <w:rPr>
          <w:rFonts w:ascii="Times New Roman" w:hAnsi="Times New Roman" w:cs="Times New Roman"/>
          <w:lang w:val="kk-KZ"/>
        </w:rPr>
        <w:t xml:space="preserve"> </w:t>
      </w:r>
    </w:p>
    <w:p w:rsidR="00A3242C" w:rsidRPr="00B90D7E" w:rsidRDefault="00A3242C" w:rsidP="00A3242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B90D7E">
        <w:rPr>
          <w:rFonts w:ascii="Times New Roman" w:hAnsi="Times New Roman" w:cs="Times New Roman"/>
          <w:lang w:val="kk-KZ"/>
        </w:rPr>
        <w:tab/>
      </w:r>
    </w:p>
    <w:p w:rsidR="00A3242C" w:rsidRPr="00B90D7E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A3242C" w:rsidRPr="00B90D7E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A3242C" w:rsidRPr="00B90D7E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A3242C" w:rsidRPr="00B90D7E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A3242C" w:rsidRPr="00B90D7E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A3242C" w:rsidRPr="00B90D7E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F91C7F" w:rsidRPr="00B90D7E" w:rsidRDefault="00F91C7F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F91C7F" w:rsidRPr="00B90D7E" w:rsidRDefault="00F91C7F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F91C7F" w:rsidRPr="00B90D7E" w:rsidRDefault="00F91C7F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A3242C" w:rsidRPr="00B90D7E" w:rsidRDefault="00A3242C" w:rsidP="00A3242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B90D7E">
        <w:rPr>
          <w:rFonts w:ascii="Times New Roman" w:hAnsi="Times New Roman" w:cs="Times New Roman"/>
          <w:b/>
          <w:lang w:val="kk-KZ"/>
        </w:rPr>
        <w:t>Алматы 2022</w:t>
      </w:r>
    </w:p>
    <w:p w:rsidR="00A3242C" w:rsidRPr="00B90D7E" w:rsidRDefault="00A3242C" w:rsidP="00E4442E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val="kk-KZ"/>
        </w:rPr>
      </w:pPr>
      <w:r w:rsidRPr="00B90D7E">
        <w:rPr>
          <w:rFonts w:ascii="Times New Roman" w:eastAsia="Times New Roman" w:hAnsi="Times New Roman" w:cs="Times New Roman"/>
          <w:lang w:val="kk-KZ"/>
        </w:rPr>
        <w:lastRenderedPageBreak/>
        <w:t xml:space="preserve">ПОӘК </w:t>
      </w:r>
      <w:r w:rsidR="00F91C7F" w:rsidRPr="00B90D7E">
        <w:rPr>
          <w:rFonts w:ascii="Times New Roman" w:eastAsia="Times New Roman" w:hAnsi="Times New Roman" w:cs="Times New Roman"/>
          <w:lang w:val="kk-KZ"/>
        </w:rPr>
        <w:t>құрастырған</w:t>
      </w:r>
      <w:r w:rsidRPr="00B90D7E">
        <w:rPr>
          <w:rFonts w:ascii="Times New Roman" w:eastAsia="Times New Roman" w:hAnsi="Times New Roman" w:cs="Times New Roman"/>
          <w:lang w:val="kk-KZ"/>
        </w:rPr>
        <w:t xml:space="preserve">  аға оқытушы Рамазанова Самал Амиргалиевна</w:t>
      </w:r>
    </w:p>
    <w:p w:rsidR="00A3242C" w:rsidRPr="00B90D7E" w:rsidRDefault="00A3242C" w:rsidP="00E4442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3242C" w:rsidRPr="00B90D7E" w:rsidRDefault="00A3242C" w:rsidP="00E4442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3242C" w:rsidRPr="00B90D7E" w:rsidRDefault="00FD74B0" w:rsidP="00E4442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564FE">
        <w:rPr>
          <w:rFonts w:ascii="Times New Roman" w:hAnsi="Times New Roman"/>
          <w:u w:val="single"/>
          <w:lang w:val="kk-KZ"/>
        </w:rPr>
        <w:t>«</w:t>
      </w:r>
      <w:r w:rsidRPr="00C564FE">
        <w:rPr>
          <w:rFonts w:ascii="Times New Roman" w:hAnsi="Times New Roman"/>
          <w:color w:val="000000"/>
          <w:u w:val="single"/>
          <w:lang w:val="kk-KZ"/>
        </w:rPr>
        <w:t>6B01801 – Әлеуметтік педагогика және өзін-өзі тану</w:t>
      </w:r>
      <w:r w:rsidRPr="00C564FE">
        <w:rPr>
          <w:rFonts w:ascii="Times New Roman" w:hAnsi="Times New Roman"/>
          <w:u w:val="single"/>
          <w:lang w:val="kk-KZ"/>
        </w:rPr>
        <w:t>»</w:t>
      </w:r>
      <w:r w:rsidRPr="00C564FE">
        <w:rPr>
          <w:rFonts w:ascii="Times New Roman" w:hAnsi="Times New Roman"/>
          <w:lang w:val="kk-KZ"/>
        </w:rPr>
        <w:t xml:space="preserve">  </w:t>
      </w:r>
      <w:r w:rsidR="00A93A46" w:rsidRPr="00B90D7E">
        <w:rPr>
          <w:rFonts w:ascii="Times New Roman" w:hAnsi="Times New Roman" w:cs="Times New Roman"/>
          <w:lang w:val="kk-KZ"/>
        </w:rPr>
        <w:t xml:space="preserve">білім беру бағдарламасының </w:t>
      </w:r>
      <w:r w:rsidR="00A3242C" w:rsidRPr="00B90D7E">
        <w:rPr>
          <w:rFonts w:ascii="Times New Roman" w:hAnsi="Times New Roman" w:cs="Times New Roman"/>
          <w:lang w:val="kk-KZ"/>
        </w:rPr>
        <w:t xml:space="preserve">оқу жұмыс жоспары негізінде жасалды.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A3242C" w:rsidRPr="001B4630" w:rsidTr="002F3E71">
        <w:tc>
          <w:tcPr>
            <w:tcW w:w="5442" w:type="dxa"/>
            <w:hideMark/>
          </w:tcPr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90D7E">
              <w:rPr>
                <w:rFonts w:ascii="Times New Roman" w:eastAsia="Calibri" w:hAnsi="Times New Roman"/>
                <w:sz w:val="22"/>
                <w:szCs w:val="22"/>
                <w:lang w:val="kk-KZ"/>
              </w:rPr>
              <w:t xml:space="preserve"> </w:t>
            </w:r>
            <w:r w:rsidRPr="00B90D7E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   </w:t>
            </w:r>
          </w:p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4129" w:type="dxa"/>
          </w:tcPr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</w:tbl>
    <w:p w:rsidR="00A3242C" w:rsidRPr="00B90D7E" w:rsidRDefault="00A3242C" w:rsidP="00E4442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90D7E">
        <w:rPr>
          <w:rFonts w:ascii="Times New Roman" w:hAnsi="Times New Roman" w:cs="Times New Roman"/>
          <w:lang w:val="kk-KZ"/>
        </w:rPr>
        <w:t>Педагогика және білім беру менеджменті к</w:t>
      </w:r>
      <w:r w:rsidR="00F91C7F" w:rsidRPr="00B90D7E">
        <w:rPr>
          <w:rFonts w:ascii="Times New Roman" w:hAnsi="Times New Roman" w:cs="Times New Roman"/>
          <w:lang w:val="kk-KZ"/>
        </w:rPr>
        <w:t>афедрасының мәжілісінде қарастырылған және ұсынылған</w:t>
      </w:r>
      <w:r w:rsidRPr="00B90D7E">
        <w:rPr>
          <w:rFonts w:ascii="Times New Roman" w:hAnsi="Times New Roman" w:cs="Times New Roman"/>
          <w:lang w:val="kk-KZ"/>
        </w:rPr>
        <w:t xml:space="preserve">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A3242C" w:rsidRPr="001B4630" w:rsidTr="002F3E71">
        <w:tc>
          <w:tcPr>
            <w:tcW w:w="5442" w:type="dxa"/>
          </w:tcPr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90D7E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       </w:t>
            </w:r>
          </w:p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4129" w:type="dxa"/>
          </w:tcPr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A3242C" w:rsidRPr="001B4630" w:rsidTr="002F3E71">
        <w:tc>
          <w:tcPr>
            <w:tcW w:w="5442" w:type="dxa"/>
          </w:tcPr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4129" w:type="dxa"/>
          </w:tcPr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A3242C" w:rsidRPr="00B90D7E" w:rsidTr="002F3E71">
        <w:trPr>
          <w:trHeight w:val="199"/>
        </w:trPr>
        <w:tc>
          <w:tcPr>
            <w:tcW w:w="5442" w:type="dxa"/>
          </w:tcPr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90D7E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Кафедра меңгерушісі        </w:t>
            </w:r>
          </w:p>
        </w:tc>
        <w:tc>
          <w:tcPr>
            <w:tcW w:w="4129" w:type="dxa"/>
          </w:tcPr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90D7E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____________ </w:t>
            </w:r>
            <w:r w:rsidR="00D14528" w:rsidRPr="00B90D7E">
              <w:rPr>
                <w:rFonts w:ascii="Times New Roman" w:hAnsi="Times New Roman"/>
                <w:sz w:val="22"/>
                <w:szCs w:val="22"/>
                <w:lang w:val="kk-KZ"/>
              </w:rPr>
              <w:t>Н.С.</w:t>
            </w:r>
            <w:r w:rsidRPr="00B90D7E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Әлқожаева </w:t>
            </w:r>
          </w:p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A3242C" w:rsidRPr="00B90D7E" w:rsidTr="002F3E71">
        <w:tc>
          <w:tcPr>
            <w:tcW w:w="5442" w:type="dxa"/>
          </w:tcPr>
          <w:p w:rsidR="00A3242C" w:rsidRPr="00B90D7E" w:rsidRDefault="00A3242C" w:rsidP="002F3E71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B90D7E">
              <w:rPr>
                <w:sz w:val="22"/>
                <w:szCs w:val="22"/>
                <w:lang w:val="kk-KZ"/>
              </w:rPr>
              <w:t>«__</w:t>
            </w:r>
            <w:r w:rsidR="00AC2A96" w:rsidRPr="00B90D7E">
              <w:rPr>
                <w:sz w:val="22"/>
                <w:szCs w:val="22"/>
              </w:rPr>
              <w:t>15</w:t>
            </w:r>
            <w:r w:rsidRPr="00B90D7E">
              <w:rPr>
                <w:sz w:val="22"/>
                <w:szCs w:val="22"/>
                <w:lang w:val="kk-KZ"/>
              </w:rPr>
              <w:t>___»___</w:t>
            </w:r>
            <w:r w:rsidRPr="00B90D7E">
              <w:rPr>
                <w:sz w:val="22"/>
                <w:szCs w:val="22"/>
              </w:rPr>
              <w:t>06</w:t>
            </w:r>
            <w:r w:rsidRPr="00B90D7E">
              <w:rPr>
                <w:sz w:val="22"/>
                <w:szCs w:val="22"/>
                <w:lang w:val="kk-KZ"/>
              </w:rPr>
              <w:t>_____202</w:t>
            </w:r>
            <w:r w:rsidR="001B4630">
              <w:rPr>
                <w:sz w:val="22"/>
                <w:szCs w:val="22"/>
                <w:lang w:val="en-US"/>
              </w:rPr>
              <w:t>2</w:t>
            </w:r>
            <w:r w:rsidRPr="00B90D7E">
              <w:rPr>
                <w:sz w:val="22"/>
                <w:szCs w:val="22"/>
                <w:lang w:val="kk-KZ"/>
              </w:rPr>
              <w:t xml:space="preserve"> ж., хаттама № __</w:t>
            </w:r>
            <w:r w:rsidRPr="00B90D7E">
              <w:rPr>
                <w:sz w:val="22"/>
                <w:szCs w:val="22"/>
              </w:rPr>
              <w:t>33</w:t>
            </w:r>
            <w:r w:rsidRPr="00B90D7E">
              <w:rPr>
                <w:sz w:val="22"/>
                <w:szCs w:val="22"/>
                <w:lang w:val="kk-KZ"/>
              </w:rPr>
              <w:t xml:space="preserve">__                                       </w:t>
            </w:r>
          </w:p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90D7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129" w:type="dxa"/>
          </w:tcPr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90D7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AC2A96" w:rsidRPr="00B90D7E" w:rsidRDefault="00AC2A96" w:rsidP="00E4442E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90D7E">
        <w:rPr>
          <w:rFonts w:ascii="Times New Roman" w:hAnsi="Times New Roman" w:cs="Times New Roman"/>
        </w:rPr>
        <w:t xml:space="preserve"> </w:t>
      </w:r>
    </w:p>
    <w:p w:rsidR="00A3242C" w:rsidRPr="00B90D7E" w:rsidRDefault="00A93A46" w:rsidP="00E4442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90D7E">
        <w:rPr>
          <w:rFonts w:ascii="Times New Roman" w:hAnsi="Times New Roman" w:cs="Times New Roman"/>
          <w:lang w:val="kk-KZ"/>
        </w:rPr>
        <w:t xml:space="preserve">Факультеттің әдістемелік кеңес  мәжілісінде қарастырылған және ұсынылған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A3242C" w:rsidRPr="00B90D7E" w:rsidTr="002F3E71">
        <w:tc>
          <w:tcPr>
            <w:tcW w:w="5442" w:type="dxa"/>
          </w:tcPr>
          <w:p w:rsidR="00A3242C" w:rsidRPr="00B90D7E" w:rsidRDefault="00A3242C" w:rsidP="002F3E71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B90D7E">
              <w:rPr>
                <w:sz w:val="22"/>
                <w:szCs w:val="22"/>
                <w:lang w:val="kk-KZ"/>
              </w:rPr>
              <w:t xml:space="preserve">                                       </w:t>
            </w:r>
          </w:p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90D7E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Факультеттің әдістемелік кеңес </w:t>
            </w:r>
            <w:r w:rsidR="00A93A46" w:rsidRPr="00B90D7E">
              <w:rPr>
                <w:rFonts w:ascii="Times New Roman" w:hAnsi="Times New Roman"/>
                <w:sz w:val="22"/>
                <w:szCs w:val="22"/>
                <w:lang w:val="kk-KZ"/>
              </w:rPr>
              <w:t>төрағасы/</w:t>
            </w:r>
            <w:r w:rsidRPr="00B90D7E">
              <w:rPr>
                <w:rFonts w:ascii="Times New Roman" w:hAnsi="Times New Roman"/>
                <w:sz w:val="22"/>
                <w:szCs w:val="22"/>
                <w:lang w:val="kk-KZ"/>
              </w:rPr>
              <w:t>төрайымы</w:t>
            </w:r>
          </w:p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B90D7E" w:rsidRDefault="00AC2A96" w:rsidP="002F3E71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B90D7E">
              <w:rPr>
                <w:sz w:val="22"/>
                <w:szCs w:val="22"/>
                <w:lang w:val="kk-KZ"/>
              </w:rPr>
              <w:t>«__20</w:t>
            </w:r>
            <w:r w:rsidR="00A3242C" w:rsidRPr="00B90D7E">
              <w:rPr>
                <w:sz w:val="22"/>
                <w:szCs w:val="22"/>
                <w:lang w:val="kk-KZ"/>
              </w:rPr>
              <w:t>___»_</w:t>
            </w:r>
            <w:r w:rsidRPr="00B90D7E">
              <w:rPr>
                <w:sz w:val="22"/>
                <w:szCs w:val="22"/>
                <w:lang w:val="kk-KZ"/>
              </w:rPr>
              <w:t>__06_____202</w:t>
            </w:r>
            <w:r w:rsidR="001B4630">
              <w:rPr>
                <w:sz w:val="22"/>
                <w:szCs w:val="22"/>
                <w:lang w:val="en-US"/>
              </w:rPr>
              <w:t>2</w:t>
            </w:r>
            <w:r w:rsidRPr="00B90D7E">
              <w:rPr>
                <w:sz w:val="22"/>
                <w:szCs w:val="22"/>
                <w:lang w:val="kk-KZ"/>
              </w:rPr>
              <w:t xml:space="preserve"> ж., хаттама № __10</w:t>
            </w:r>
            <w:r w:rsidR="00A3242C" w:rsidRPr="00B90D7E">
              <w:rPr>
                <w:sz w:val="22"/>
                <w:szCs w:val="22"/>
                <w:lang w:val="kk-KZ"/>
              </w:rPr>
              <w:t xml:space="preserve">__                                       </w:t>
            </w:r>
          </w:p>
          <w:p w:rsidR="00AC2A96" w:rsidRPr="00B90D7E" w:rsidRDefault="00AC2A96" w:rsidP="00AC2A96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</w:p>
          <w:p w:rsidR="00AC2A96" w:rsidRPr="00B90D7E" w:rsidRDefault="00AC2A96" w:rsidP="00AC2A96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</w:p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4129" w:type="dxa"/>
          </w:tcPr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90D7E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____________ </w:t>
            </w:r>
            <w:r w:rsidR="00D14528" w:rsidRPr="00B90D7E">
              <w:rPr>
                <w:rFonts w:ascii="Times New Roman" w:hAnsi="Times New Roman"/>
                <w:sz w:val="22"/>
                <w:szCs w:val="22"/>
                <w:lang w:val="kk-KZ"/>
              </w:rPr>
              <w:t>А.М.Құдайбергенова</w:t>
            </w:r>
            <w:r w:rsidRPr="00B90D7E">
              <w:rPr>
                <w:rFonts w:ascii="Times New Roman" w:hAnsi="Times New Roman"/>
                <w:sz w:val="22"/>
                <w:szCs w:val="22"/>
                <w:lang w:val="kk-KZ"/>
              </w:rPr>
              <w:tab/>
            </w:r>
          </w:p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90D7E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</w:p>
        </w:tc>
      </w:tr>
    </w:tbl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D271F9" w:rsidRPr="00B90D7E" w:rsidRDefault="00D271F9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D271F9" w:rsidRPr="00B90D7E" w:rsidRDefault="00D271F9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D271F9" w:rsidRPr="00B90D7E" w:rsidRDefault="00D271F9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D271F9" w:rsidRPr="00B90D7E" w:rsidRDefault="00D271F9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D271F9" w:rsidRPr="00B90D7E" w:rsidRDefault="00D271F9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D271F9" w:rsidRPr="00B90D7E" w:rsidRDefault="00D271F9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 w:rsidRPr="00B90D7E">
        <w:rPr>
          <w:rFonts w:ascii="Times New Roman" w:eastAsia="Times New Roman" w:hAnsi="Times New Roman" w:cs="Times New Roman"/>
          <w:b/>
          <w:bCs/>
          <w:color w:val="000000"/>
          <w:lang w:val="kk-KZ"/>
        </w:rPr>
        <w:lastRenderedPageBreak/>
        <w:t xml:space="preserve">Алғы сөз </w:t>
      </w:r>
    </w:p>
    <w:p w:rsidR="00D271F9" w:rsidRPr="00B90D7E" w:rsidRDefault="00D271F9" w:rsidP="00913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</w:p>
    <w:p w:rsidR="003E53F0" w:rsidRPr="00B93595" w:rsidRDefault="002C2800" w:rsidP="00B93595">
      <w:pPr>
        <w:pStyle w:val="31"/>
        <w:spacing w:after="0" w:line="240" w:lineRule="auto"/>
        <w:ind w:firstLine="360"/>
        <w:jc w:val="both"/>
        <w:rPr>
          <w:rFonts w:ascii="Times New Roman" w:hAnsi="Times New Roman"/>
          <w:bCs/>
          <w:sz w:val="22"/>
          <w:szCs w:val="22"/>
          <w:lang w:val="kk-KZ"/>
        </w:rPr>
      </w:pPr>
      <w:r w:rsidRPr="00B90D7E">
        <w:rPr>
          <w:rFonts w:ascii="Times New Roman" w:hAnsi="Times New Roman"/>
          <w:b/>
          <w:sz w:val="22"/>
          <w:szCs w:val="22"/>
          <w:lang w:val="kk-KZ" w:eastAsia="ko-KR"/>
        </w:rPr>
        <w:t>Курстың мазмұны</w:t>
      </w:r>
      <w:r w:rsidRPr="00B90D7E">
        <w:rPr>
          <w:rFonts w:ascii="Times New Roman" w:hAnsi="Times New Roman"/>
          <w:sz w:val="22"/>
          <w:szCs w:val="22"/>
          <w:lang w:val="kk-KZ" w:eastAsia="ko-KR"/>
        </w:rPr>
        <w:t>:</w:t>
      </w:r>
      <w:r w:rsidR="00B90D7E" w:rsidRPr="00B90D7E">
        <w:rPr>
          <w:rFonts w:ascii="Times New Roman" w:hAnsi="Times New Roman"/>
          <w:sz w:val="22"/>
          <w:szCs w:val="22"/>
          <w:lang w:val="kk-KZ" w:eastAsia="ko-KR"/>
        </w:rPr>
        <w:t xml:space="preserve"> </w:t>
      </w:r>
      <w:r w:rsidR="003E53F0" w:rsidRPr="003E53F0">
        <w:rPr>
          <w:rFonts w:ascii="Times New Roman" w:hAnsi="Times New Roman"/>
          <w:bCs/>
          <w:sz w:val="24"/>
          <w:szCs w:val="24"/>
          <w:lang w:val="kk-KZ"/>
        </w:rPr>
        <w:t>«</w:t>
      </w:r>
      <w:r w:rsidR="003E53F0" w:rsidRPr="003E53F0">
        <w:rPr>
          <w:rFonts w:ascii="Times New Roman" w:hAnsi="Times New Roman"/>
          <w:bCs/>
          <w:iCs/>
          <w:sz w:val="24"/>
          <w:szCs w:val="24"/>
          <w:lang w:val="kk-KZ"/>
        </w:rPr>
        <w:t>Педагогикалық анимация</w:t>
      </w:r>
      <w:r w:rsidR="003E53F0" w:rsidRPr="003E53F0">
        <w:rPr>
          <w:rFonts w:ascii="Times New Roman" w:hAnsi="Times New Roman"/>
          <w:bCs/>
          <w:sz w:val="24"/>
          <w:szCs w:val="24"/>
          <w:lang w:val="kk-KZ"/>
        </w:rPr>
        <w:t>»</w:t>
      </w:r>
      <w:r w:rsidR="0091358B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312822" w:rsidRPr="00B90D7E">
        <w:rPr>
          <w:rFonts w:ascii="Times New Roman" w:hAnsi="Times New Roman"/>
          <w:sz w:val="22"/>
          <w:szCs w:val="22"/>
          <w:lang w:val="kk-KZ"/>
        </w:rPr>
        <w:t>-</w:t>
      </w:r>
      <w:r w:rsidR="00312822" w:rsidRPr="00B90D7E">
        <w:rPr>
          <w:rFonts w:ascii="Times New Roman" w:hAnsi="Times New Roman"/>
          <w:color w:val="000000" w:themeColor="text1"/>
          <w:sz w:val="22"/>
          <w:szCs w:val="22"/>
          <w:lang w:val="kk-KZ"/>
        </w:rPr>
        <w:t xml:space="preserve"> </w:t>
      </w:r>
      <w:r w:rsidR="008D340D" w:rsidRPr="00B90D7E">
        <w:rPr>
          <w:rFonts w:ascii="Times New Roman" w:hAnsi="Times New Roman"/>
          <w:sz w:val="22"/>
          <w:szCs w:val="22"/>
          <w:lang w:val="kk-KZ"/>
        </w:rPr>
        <w:t xml:space="preserve">пәні </w:t>
      </w:r>
      <w:r w:rsidR="00312822" w:rsidRPr="00B90D7E">
        <w:rPr>
          <w:rFonts w:ascii="Times New Roman" w:hAnsi="Times New Roman"/>
          <w:color w:val="000000" w:themeColor="text1"/>
          <w:sz w:val="22"/>
          <w:szCs w:val="22"/>
          <w:lang w:val="kk-KZ"/>
        </w:rPr>
        <w:t>студенттер</w:t>
      </w:r>
      <w:r w:rsidR="0091358B">
        <w:rPr>
          <w:rFonts w:ascii="Times New Roman" w:hAnsi="Times New Roman"/>
          <w:color w:val="000000" w:themeColor="text1"/>
          <w:sz w:val="22"/>
          <w:szCs w:val="22"/>
          <w:lang w:val="kk-KZ"/>
        </w:rPr>
        <w:t xml:space="preserve"> </w:t>
      </w:r>
      <w:r w:rsidR="003E53F0">
        <w:rPr>
          <w:rFonts w:ascii="Times New Roman" w:hAnsi="Times New Roman"/>
          <w:bCs/>
          <w:sz w:val="24"/>
          <w:szCs w:val="24"/>
          <w:lang w:val="kk-KZ"/>
        </w:rPr>
        <w:t xml:space="preserve">игеру әлеуметтік және өзін-өзі тану саласына маман дайындаудағы жалпы кәсіби білім берудің құрамды бөлігі болып табылады. Пән бағдарламасында анимациялық іс-әрекеттің теориялық негіздерін игеру, дем алу және сауық индустриясын анимациялық іс-әрекеттің нысаны тұрғысынан талдау, білімнің ерекше саласы және зерттеу пәні ретінде сараптау көзделген. Анимациялық іс-әрекет білім, тәрбие, жалпы тұлғаны дамыту жұмыстарын жүзеге асыратын психологиялық-педагогикалық үрдіс ретінде қарастырылады. Анимациялық бағдарламалар құрастыру, мәдени дем алу жұмысы режиссурасы мәселелеріне баса назар </w:t>
      </w:r>
      <w:r w:rsidR="003E53F0" w:rsidRPr="00B93595">
        <w:rPr>
          <w:rFonts w:ascii="Times New Roman" w:hAnsi="Times New Roman"/>
          <w:bCs/>
          <w:sz w:val="22"/>
          <w:szCs w:val="22"/>
          <w:lang w:val="kk-KZ"/>
        </w:rPr>
        <w:t>аударылған. Әр түрлі формадағы және тақырыптағы мәдени дем алу бағдарламалары мен шараларын өткізу технологиялары игеріледі.</w:t>
      </w:r>
    </w:p>
    <w:p w:rsidR="008D340D" w:rsidRPr="00B93595" w:rsidRDefault="008D340D" w:rsidP="00B9359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93595">
        <w:rPr>
          <w:rFonts w:ascii="Times New Roman" w:hAnsi="Times New Roman" w:cs="Times New Roman"/>
          <w:b/>
          <w:lang w:val="kk-KZ"/>
        </w:rPr>
        <w:t>Курстың мақсаты:</w:t>
      </w:r>
      <w:r w:rsidR="00E42207" w:rsidRPr="00B93595">
        <w:rPr>
          <w:rFonts w:ascii="Times New Roman" w:hAnsi="Times New Roman" w:cs="Times New Roman"/>
          <w:b/>
          <w:lang w:val="kk-KZ"/>
        </w:rPr>
        <w:t xml:space="preserve"> </w:t>
      </w:r>
      <w:r w:rsidR="00B93595" w:rsidRPr="00B93595">
        <w:rPr>
          <w:rFonts w:ascii="Times New Roman" w:hAnsi="Times New Roman" w:cs="Times New Roman"/>
          <w:lang w:val="kk-KZ"/>
        </w:rPr>
        <w:t>Анимациялық іс-әрекет технологиялық жүйесінің санқырлы және жан-жақтылығын анықтау, негізгі әдістері мен технологияларын игеру, тәжірибелік дағдыларды қалыптастыру, болашақ әлеуметтік педагог, өзін-өзі тану мұғалімдерінің коммуникативті, ұйымдастырушылық, рефлексивті мәдениетін дамытуға мүмкіндік туғызу болып табылады.</w:t>
      </w:r>
    </w:p>
    <w:p w:rsidR="00B93595" w:rsidRPr="00B93595" w:rsidRDefault="008D340D" w:rsidP="004B7F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B90D7E">
        <w:rPr>
          <w:rFonts w:ascii="Times New Roman" w:eastAsia="Batang" w:hAnsi="Times New Roman" w:cs="Times New Roman"/>
          <w:b/>
          <w:bCs/>
          <w:lang w:val="kk-KZ" w:eastAsia="ko-KR"/>
        </w:rPr>
        <w:t xml:space="preserve">Курстың міндеттері: </w:t>
      </w:r>
      <w:r w:rsidR="003C0025" w:rsidRPr="00B93595">
        <w:rPr>
          <w:rFonts w:ascii="Times New Roman" w:hAnsi="Times New Roman" w:cs="Times New Roman"/>
          <w:lang w:val="kk-KZ"/>
        </w:rPr>
        <w:t xml:space="preserve">Пәннің </w:t>
      </w:r>
      <w:r w:rsidR="00B93595">
        <w:rPr>
          <w:rFonts w:ascii="Times New Roman" w:hAnsi="Times New Roman" w:cs="Times New Roman"/>
          <w:bCs/>
          <w:color w:val="000000"/>
          <w:lang w:val="kk-KZ"/>
        </w:rPr>
        <w:t>а</w:t>
      </w:r>
      <w:r w:rsidR="00B93595" w:rsidRPr="00B93595">
        <w:rPr>
          <w:rFonts w:ascii="Times New Roman" w:hAnsi="Times New Roman" w:cs="Times New Roman"/>
          <w:bCs/>
          <w:color w:val="000000"/>
          <w:lang w:val="kk-KZ"/>
        </w:rPr>
        <w:t>талмыш тақырыпта жан - жақты білім беру үшін төмендегідей міндеттер айқындалады:</w:t>
      </w:r>
    </w:p>
    <w:p w:rsidR="00B93595" w:rsidRPr="00B93595" w:rsidRDefault="00B93595" w:rsidP="003C2D2B">
      <w:pPr>
        <w:pStyle w:val="31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B93595">
        <w:rPr>
          <w:rFonts w:ascii="Times New Roman" w:hAnsi="Times New Roman"/>
          <w:bCs/>
          <w:sz w:val="24"/>
          <w:szCs w:val="24"/>
          <w:lang w:val="kk-KZ"/>
        </w:rPr>
        <w:t>- анимациялық іс-әрекетке қатысты негізгі түсініктерді және оның ерекшеліктерін анықтау;</w:t>
      </w:r>
    </w:p>
    <w:p w:rsidR="00B93595" w:rsidRPr="00B93595" w:rsidRDefault="00B93595" w:rsidP="003C2D2B">
      <w:pPr>
        <w:pStyle w:val="31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B93595">
        <w:rPr>
          <w:rFonts w:ascii="Times New Roman" w:hAnsi="Times New Roman"/>
          <w:bCs/>
          <w:sz w:val="24"/>
          <w:szCs w:val="24"/>
          <w:lang w:val="kk-KZ"/>
        </w:rPr>
        <w:t>-педагогикалық анимацияның негізгі функциялары мен қағидаларының сипаттамасын білу;</w:t>
      </w:r>
    </w:p>
    <w:p w:rsidR="00B93595" w:rsidRPr="00B93595" w:rsidRDefault="00B93595" w:rsidP="00B93595">
      <w:pPr>
        <w:pStyle w:val="3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B93595">
        <w:rPr>
          <w:rFonts w:ascii="Times New Roman" w:hAnsi="Times New Roman"/>
          <w:bCs/>
          <w:sz w:val="24"/>
          <w:szCs w:val="24"/>
          <w:lang w:val="kk-KZ"/>
        </w:rPr>
        <w:t>- анимациялық іс-әрекеттің негізгі әдіс-тәсілдерін тәрбие жұмысын жүргізу барысында пайдаланудың мазмұны мен іс-жүзінде қолдану саласын қарастыру;</w:t>
      </w:r>
    </w:p>
    <w:p w:rsidR="00B93595" w:rsidRDefault="00B93595" w:rsidP="00B93595">
      <w:pPr>
        <w:pStyle w:val="3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B93595">
        <w:rPr>
          <w:rFonts w:ascii="Times New Roman" w:hAnsi="Times New Roman"/>
          <w:bCs/>
          <w:sz w:val="24"/>
          <w:szCs w:val="24"/>
          <w:lang w:val="kk-KZ"/>
        </w:rPr>
        <w:t xml:space="preserve"> - аниматорлық қызметке қызығушылығын тәрбиелеу;</w:t>
      </w:r>
    </w:p>
    <w:p w:rsidR="00B93595" w:rsidRPr="004B7F3E" w:rsidRDefault="00B93595" w:rsidP="00B93595">
      <w:pPr>
        <w:pStyle w:val="3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2"/>
          <w:szCs w:val="22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 - білімгерлердің педагогикалық анимация көлеміндегі шығармашылық танымын кенейту;  - мәдени бос уақыттық шараларды өткізудің нақты жолдарын, түрлерін әдіс-тәсілдерін </w:t>
      </w:r>
      <w:r w:rsidRPr="004B7F3E">
        <w:rPr>
          <w:rFonts w:ascii="Times New Roman" w:hAnsi="Times New Roman"/>
          <w:bCs/>
          <w:sz w:val="22"/>
          <w:szCs w:val="22"/>
          <w:lang w:val="kk-KZ"/>
        </w:rPr>
        <w:t>анықтау;</w:t>
      </w:r>
    </w:p>
    <w:p w:rsidR="008D340D" w:rsidRPr="004B7F3E" w:rsidRDefault="008D340D" w:rsidP="00B106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B7F3E">
        <w:rPr>
          <w:rFonts w:ascii="Times New Roman" w:hAnsi="Times New Roman" w:cs="Times New Roman"/>
          <w:b/>
          <w:lang w:val="kk-KZ"/>
        </w:rPr>
        <w:t>Оқытудың нәтижесінде:</w:t>
      </w:r>
      <w:r w:rsidR="004B7F3E" w:rsidRPr="004B7F3E">
        <w:rPr>
          <w:rFonts w:ascii="Times New Roman" w:hAnsi="Times New Roman" w:cs="Times New Roman"/>
          <w:lang w:val="kk-KZ"/>
        </w:rPr>
        <w:t xml:space="preserve"> Анимациялық іс-әрекет технологияларын</w:t>
      </w:r>
      <w:r w:rsidR="004B7F3E" w:rsidRPr="004B7F3E">
        <w:rPr>
          <w:rFonts w:ascii="Times New Roman" w:hAnsi="Times New Roman" w:cs="Times New Roman"/>
          <w:bCs/>
          <w:color w:val="000000"/>
          <w:lang w:val="kk-KZ"/>
        </w:rPr>
        <w:t>оқыту мен тәрбиелеу</w:t>
      </w:r>
      <w:r w:rsidR="004B7F3E" w:rsidRPr="004B7F3E">
        <w:rPr>
          <w:rFonts w:ascii="Times New Roman" w:hAnsi="Times New Roman" w:cs="Times New Roman"/>
          <w:lang w:val="kk-KZ"/>
        </w:rPr>
        <w:t xml:space="preserve"> үдерісіндетиімді пайдалану жолдарын меңгеру.</w:t>
      </w:r>
    </w:p>
    <w:p w:rsidR="00201BC1" w:rsidRPr="00201BC1" w:rsidRDefault="00201BC1" w:rsidP="00201BC1">
      <w:pPr>
        <w:pStyle w:val="31"/>
        <w:spacing w:after="0" w:line="240" w:lineRule="auto"/>
        <w:jc w:val="both"/>
        <w:rPr>
          <w:rStyle w:val="y2iqfc"/>
          <w:rFonts w:ascii="Times New Roman" w:eastAsia="Times New Roman" w:hAnsi="Times New Roman"/>
          <w:color w:val="202124"/>
          <w:sz w:val="22"/>
          <w:szCs w:val="22"/>
          <w:lang w:val="kk-KZ"/>
        </w:rPr>
      </w:pPr>
      <w:r w:rsidRPr="00201BC1">
        <w:rPr>
          <w:rFonts w:ascii="Times New Roman" w:hAnsi="Times New Roman"/>
          <w:b/>
          <w:sz w:val="22"/>
          <w:szCs w:val="22"/>
          <w:lang w:val="kk-KZ"/>
        </w:rPr>
        <w:t>1 ОН:</w:t>
      </w:r>
      <w:r w:rsidRPr="00201BC1">
        <w:rPr>
          <w:rFonts w:ascii="Times New Roman" w:hAnsi="Times New Roman"/>
          <w:sz w:val="22"/>
          <w:szCs w:val="22"/>
          <w:lang w:val="kk-KZ"/>
        </w:rPr>
        <w:t xml:space="preserve"> </w:t>
      </w:r>
      <w:r w:rsidRPr="00201BC1">
        <w:rPr>
          <w:rStyle w:val="y2iqfc"/>
          <w:rFonts w:ascii="Times New Roman" w:hAnsi="Times New Roman"/>
          <w:color w:val="202124"/>
          <w:sz w:val="22"/>
          <w:szCs w:val="22"/>
          <w:lang w:val="kk-KZ"/>
        </w:rPr>
        <w:t xml:space="preserve">Пәннің </w:t>
      </w:r>
      <w:r w:rsidRPr="00201BC1">
        <w:rPr>
          <w:rFonts w:ascii="Times New Roman" w:hAnsi="Times New Roman"/>
          <w:bCs/>
          <w:sz w:val="22"/>
          <w:szCs w:val="22"/>
          <w:lang w:val="kk-KZ"/>
        </w:rPr>
        <w:t xml:space="preserve">анимациялық іс-әрекетке қатысты негізгі түсініктерді және оның ерекшеліктерін анықтау, педагогикалық анимацияның негізгі функциялары мен қағидаларының сипаттамасын білу </w:t>
      </w:r>
      <w:r w:rsidRPr="00201BC1">
        <w:rPr>
          <w:rStyle w:val="y2iqfc"/>
          <w:rFonts w:ascii="Times New Roman" w:hAnsi="Times New Roman"/>
          <w:color w:val="202124"/>
          <w:sz w:val="22"/>
          <w:szCs w:val="22"/>
          <w:lang w:val="kk-KZ"/>
        </w:rPr>
        <w:t>ерекшеліктерін ашыңыз.</w:t>
      </w:r>
    </w:p>
    <w:p w:rsidR="00201BC1" w:rsidRPr="00201BC1" w:rsidRDefault="00201BC1" w:rsidP="00201BC1">
      <w:pPr>
        <w:pStyle w:val="3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202124"/>
          <w:sz w:val="22"/>
          <w:szCs w:val="22"/>
          <w:lang w:val="kk-KZ"/>
        </w:rPr>
      </w:pPr>
      <w:r w:rsidRPr="00201BC1">
        <w:rPr>
          <w:rFonts w:ascii="Times New Roman" w:hAnsi="Times New Roman"/>
          <w:b/>
          <w:sz w:val="22"/>
          <w:szCs w:val="22"/>
          <w:lang w:val="kk-KZ"/>
        </w:rPr>
        <w:t>2 ОН:</w:t>
      </w:r>
      <w:r w:rsidRPr="00201BC1">
        <w:rPr>
          <w:rFonts w:ascii="Times New Roman" w:hAnsi="Times New Roman"/>
          <w:sz w:val="22"/>
          <w:szCs w:val="22"/>
          <w:lang w:val="kk-KZ"/>
        </w:rPr>
        <w:t xml:space="preserve"> А</w:t>
      </w:r>
      <w:r w:rsidRPr="00201BC1">
        <w:rPr>
          <w:rFonts w:ascii="Times New Roman" w:hAnsi="Times New Roman"/>
          <w:bCs/>
          <w:sz w:val="22"/>
          <w:szCs w:val="22"/>
          <w:lang w:val="kk-KZ"/>
        </w:rPr>
        <w:t xml:space="preserve">нимациялық іс-әрекеттің негізгі әдіс-тәсілдерін тәрбие жұмысын жүргізу барысында пайдаланудың мазмұны мен іс-жүзінде қолдану саласын қарастыру, аниматорлық қызметке қызығушылығын тәрбиелеуге </w:t>
      </w:r>
      <w:r w:rsidRPr="00201BC1">
        <w:rPr>
          <w:rStyle w:val="y2iqfc"/>
          <w:rFonts w:ascii="Times New Roman" w:hAnsi="Times New Roman"/>
          <w:color w:val="202124"/>
          <w:sz w:val="22"/>
          <w:szCs w:val="22"/>
          <w:lang w:val="kk-KZ"/>
        </w:rPr>
        <w:t>ие болу.</w:t>
      </w:r>
    </w:p>
    <w:p w:rsidR="00201BC1" w:rsidRPr="00201BC1" w:rsidRDefault="00201BC1" w:rsidP="00201BC1">
      <w:pPr>
        <w:pStyle w:val="31"/>
        <w:spacing w:after="0" w:line="240" w:lineRule="auto"/>
        <w:jc w:val="both"/>
        <w:rPr>
          <w:rStyle w:val="y2iqfc"/>
          <w:rFonts w:ascii="Times New Roman" w:eastAsia="Times New Roman" w:hAnsi="Times New Roman"/>
          <w:b/>
          <w:color w:val="202124"/>
          <w:sz w:val="22"/>
          <w:szCs w:val="22"/>
          <w:lang w:val="kk-KZ"/>
        </w:rPr>
      </w:pPr>
      <w:r w:rsidRPr="00201BC1">
        <w:rPr>
          <w:rFonts w:ascii="Times New Roman" w:hAnsi="Times New Roman"/>
          <w:b/>
          <w:sz w:val="22"/>
          <w:szCs w:val="22"/>
          <w:lang w:val="kk-KZ"/>
        </w:rPr>
        <w:t>3 ОН:</w:t>
      </w:r>
      <w:r w:rsidRPr="00201BC1">
        <w:rPr>
          <w:rFonts w:ascii="Times New Roman" w:hAnsi="Times New Roman"/>
          <w:sz w:val="22"/>
          <w:szCs w:val="22"/>
          <w:lang w:val="kk-KZ"/>
        </w:rPr>
        <w:t xml:space="preserve"> Б</w:t>
      </w:r>
      <w:r w:rsidRPr="00201BC1">
        <w:rPr>
          <w:rFonts w:ascii="Times New Roman" w:hAnsi="Times New Roman"/>
          <w:bCs/>
          <w:sz w:val="22"/>
          <w:szCs w:val="22"/>
          <w:lang w:val="kk-KZ"/>
        </w:rPr>
        <w:t xml:space="preserve">ілімгерлердің педагогикалық анимация көлеміндегі шығармашылық танымын кенейту және де мәдени бос уақыттық шараларды өткізудің нақты жолдарын, түрлерін әдіс-тәсілдерін </w:t>
      </w:r>
      <w:r w:rsidRPr="00201BC1">
        <w:rPr>
          <w:rFonts w:ascii="Times New Roman" w:hAnsi="Times New Roman"/>
          <w:b/>
          <w:bCs/>
          <w:sz w:val="22"/>
          <w:szCs w:val="22"/>
          <w:lang w:val="kk-KZ"/>
        </w:rPr>
        <w:t xml:space="preserve">анықтау </w:t>
      </w:r>
      <w:r w:rsidRPr="00201BC1">
        <w:rPr>
          <w:rStyle w:val="y2iqfc"/>
          <w:rFonts w:ascii="Times New Roman" w:hAnsi="Times New Roman"/>
          <w:b/>
          <w:color w:val="202124"/>
          <w:sz w:val="22"/>
          <w:szCs w:val="22"/>
          <w:lang w:val="kk-KZ"/>
        </w:rPr>
        <w:t>жолын табуға көмектесу.</w:t>
      </w:r>
    </w:p>
    <w:p w:rsidR="00201BC1" w:rsidRPr="00201BC1" w:rsidRDefault="00201BC1" w:rsidP="00201BC1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2"/>
          <w:szCs w:val="22"/>
          <w:lang w:val="kk-KZ" w:eastAsia="en-US"/>
        </w:rPr>
      </w:pPr>
      <w:r w:rsidRPr="00201BC1">
        <w:rPr>
          <w:rFonts w:ascii="Times New Roman" w:hAnsi="Times New Roman" w:cs="Times New Roman"/>
          <w:b/>
          <w:sz w:val="22"/>
          <w:szCs w:val="22"/>
          <w:lang w:val="kk-KZ" w:eastAsia="en-US"/>
        </w:rPr>
        <w:t>4 ОН:</w:t>
      </w:r>
      <w:r w:rsidRPr="00201BC1">
        <w:rPr>
          <w:rFonts w:ascii="Times New Roman" w:hAnsi="Times New Roman" w:cs="Times New Roman"/>
          <w:sz w:val="22"/>
          <w:szCs w:val="22"/>
          <w:lang w:val="kk-KZ" w:eastAsia="en-US"/>
        </w:rPr>
        <w:t xml:space="preserve"> </w:t>
      </w:r>
      <w:r w:rsidRPr="00201BC1">
        <w:rPr>
          <w:rFonts w:ascii="Times New Roman" w:hAnsi="Times New Roman" w:cs="Times New Roman"/>
          <w:bCs/>
          <w:sz w:val="22"/>
          <w:szCs w:val="22"/>
          <w:lang w:val="kk-KZ" w:eastAsia="en-US"/>
        </w:rPr>
        <w:t xml:space="preserve">Анимациялық іс-әрекет білім, тәрбие, жалпы тұлғаны дамыту жұмыстарын жүзеге асыратын психологиялық-педагогикалық үрдіс ретінде қарастырылады. Анимациялық бағдарламалар құрастыру, мәдени дем алу жұмысы режиссурасы мәселелеріне баса назар аударып </w:t>
      </w:r>
      <w:r w:rsidRPr="00201BC1">
        <w:rPr>
          <w:rStyle w:val="y2iqfc"/>
          <w:rFonts w:ascii="Times New Roman" w:hAnsi="Times New Roman" w:cs="Times New Roman"/>
          <w:color w:val="202124"/>
          <w:sz w:val="22"/>
          <w:szCs w:val="22"/>
          <w:lang w:val="kk-KZ" w:eastAsia="en-US"/>
        </w:rPr>
        <w:t>ұйымдастыру.</w:t>
      </w:r>
    </w:p>
    <w:p w:rsidR="00201BC1" w:rsidRPr="00201BC1" w:rsidRDefault="00201BC1" w:rsidP="00201BC1">
      <w:pPr>
        <w:pStyle w:val="31"/>
        <w:spacing w:after="0" w:line="240" w:lineRule="auto"/>
        <w:jc w:val="both"/>
        <w:rPr>
          <w:b/>
          <w:sz w:val="22"/>
          <w:szCs w:val="22"/>
          <w:lang w:val="kk-KZ"/>
        </w:rPr>
      </w:pPr>
      <w:r w:rsidRPr="00201BC1">
        <w:rPr>
          <w:rFonts w:ascii="Times New Roman" w:hAnsi="Times New Roman"/>
          <w:b/>
          <w:sz w:val="22"/>
          <w:szCs w:val="22"/>
          <w:lang w:val="kk-KZ"/>
        </w:rPr>
        <w:t>5 ОН:</w:t>
      </w:r>
      <w:r w:rsidRPr="00201BC1">
        <w:rPr>
          <w:rFonts w:ascii="Times New Roman" w:hAnsi="Times New Roman"/>
          <w:sz w:val="22"/>
          <w:szCs w:val="22"/>
          <w:lang w:val="kk-KZ"/>
        </w:rPr>
        <w:t xml:space="preserve"> </w:t>
      </w:r>
      <w:r w:rsidRPr="00201BC1">
        <w:rPr>
          <w:rFonts w:ascii="Times New Roman" w:hAnsi="Times New Roman"/>
          <w:bCs/>
          <w:sz w:val="22"/>
          <w:szCs w:val="22"/>
          <w:lang w:val="kk-KZ"/>
        </w:rPr>
        <w:t xml:space="preserve">Әр түрлі формадағы және тақырыптағы мәдени дем алу бағдарламалары мен шараларын өткізу технологиялары игерілу </w:t>
      </w:r>
      <w:r w:rsidRPr="00201BC1">
        <w:rPr>
          <w:rStyle w:val="y2iqfc"/>
          <w:rFonts w:ascii="Times New Roman" w:hAnsi="Times New Roman"/>
          <w:color w:val="202124"/>
          <w:sz w:val="22"/>
          <w:szCs w:val="22"/>
          <w:lang w:val="kk-KZ"/>
        </w:rPr>
        <w:t>кезінде әлеуметтік-педагогикалық салада заманауи инновациялық қызметті жүзеге асыру.</w:t>
      </w:r>
      <w:r w:rsidRPr="00201BC1">
        <w:rPr>
          <w:rFonts w:ascii="Times New Roman" w:hAnsi="Times New Roman"/>
          <w:b/>
          <w:sz w:val="22"/>
          <w:szCs w:val="22"/>
          <w:lang w:val="kk-KZ"/>
        </w:rPr>
        <w:t xml:space="preserve"> </w:t>
      </w:r>
    </w:p>
    <w:p w:rsidR="00E42207" w:rsidRPr="00201BC1" w:rsidRDefault="008D340D" w:rsidP="00201B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01BC1">
        <w:rPr>
          <w:rFonts w:ascii="Times New Roman" w:hAnsi="Times New Roman" w:cs="Times New Roman"/>
          <w:b/>
          <w:lang w:val="kk-KZ"/>
        </w:rPr>
        <w:t xml:space="preserve">Пререквизиттері, постреквизиттері: </w:t>
      </w:r>
      <w:r w:rsidR="00E42207" w:rsidRPr="00201BC1">
        <w:rPr>
          <w:rFonts w:ascii="Times New Roman" w:hAnsi="Times New Roman" w:cs="Times New Roman"/>
          <w:bCs/>
          <w:lang w:val="kk-KZ"/>
        </w:rPr>
        <w:t xml:space="preserve">Әлеуметтік психология, Жас ерекшелік психологиясы, </w:t>
      </w:r>
      <w:r w:rsidR="00201BC1" w:rsidRPr="00201BC1">
        <w:rPr>
          <w:rFonts w:ascii="Times New Roman" w:hAnsi="Times New Roman" w:cs="Times New Roman"/>
          <w:lang w:val="kk-KZ"/>
        </w:rPr>
        <w:t xml:space="preserve">  Жалпы психология,  Педагогикалық психология, Педагогикалық шеберлік, Педагогикалық артистизм, Тәрбие жұмысының   теориясы мен әдістемесі.</w:t>
      </w:r>
    </w:p>
    <w:p w:rsidR="008D340D" w:rsidRDefault="008D340D" w:rsidP="008D340D">
      <w:pPr>
        <w:pStyle w:val="a3"/>
        <w:ind w:left="435"/>
        <w:rPr>
          <w:b/>
          <w:caps/>
          <w:sz w:val="28"/>
          <w:szCs w:val="28"/>
          <w:lang w:val="kk-KZ" w:eastAsia="ko-KR"/>
        </w:rPr>
      </w:pPr>
    </w:p>
    <w:p w:rsidR="00A3242C" w:rsidRPr="001A5A7A" w:rsidRDefault="00A3242C" w:rsidP="00A324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 w:eastAsia="ko-KR"/>
        </w:rPr>
      </w:pPr>
      <w:r w:rsidRPr="001A5A7A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</w:p>
    <w:sectPr w:rsidR="00A3242C" w:rsidRPr="001A5A7A" w:rsidSect="0022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05C5"/>
    <w:multiLevelType w:val="hybridMultilevel"/>
    <w:tmpl w:val="0922BE64"/>
    <w:lvl w:ilvl="0" w:tplc="75DAC0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85C0A"/>
    <w:multiLevelType w:val="hybridMultilevel"/>
    <w:tmpl w:val="5734BE9C"/>
    <w:lvl w:ilvl="0" w:tplc="8FEA7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223AE"/>
    <w:multiLevelType w:val="hybridMultilevel"/>
    <w:tmpl w:val="1EDC3164"/>
    <w:lvl w:ilvl="0" w:tplc="CA5A75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4669D6"/>
    <w:multiLevelType w:val="hybridMultilevel"/>
    <w:tmpl w:val="0AF00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74788C"/>
    <w:multiLevelType w:val="hybridMultilevel"/>
    <w:tmpl w:val="B3A694CA"/>
    <w:lvl w:ilvl="0" w:tplc="CA5A75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E1CD5"/>
    <w:multiLevelType w:val="hybridMultilevel"/>
    <w:tmpl w:val="A500854C"/>
    <w:lvl w:ilvl="0" w:tplc="8FEA7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968A5"/>
    <w:multiLevelType w:val="hybridMultilevel"/>
    <w:tmpl w:val="98A81412"/>
    <w:lvl w:ilvl="0" w:tplc="75DAC06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840B8C"/>
    <w:multiLevelType w:val="hybridMultilevel"/>
    <w:tmpl w:val="641E2D0E"/>
    <w:lvl w:ilvl="0" w:tplc="2B7A61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A025489"/>
    <w:multiLevelType w:val="hybridMultilevel"/>
    <w:tmpl w:val="9EEEB074"/>
    <w:lvl w:ilvl="0" w:tplc="A7B083EC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3B4F74"/>
    <w:multiLevelType w:val="hybridMultilevel"/>
    <w:tmpl w:val="DDA6E570"/>
    <w:lvl w:ilvl="0" w:tplc="8FEA79A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66B6D3A"/>
    <w:multiLevelType w:val="hybridMultilevel"/>
    <w:tmpl w:val="198A1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D63232"/>
    <w:multiLevelType w:val="hybridMultilevel"/>
    <w:tmpl w:val="D8CE19CE"/>
    <w:lvl w:ilvl="0" w:tplc="5588C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9E2A12"/>
    <w:multiLevelType w:val="hybridMultilevel"/>
    <w:tmpl w:val="6DD03052"/>
    <w:lvl w:ilvl="0" w:tplc="1DF0DBDE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8E65CE5"/>
    <w:multiLevelType w:val="hybridMultilevel"/>
    <w:tmpl w:val="32EE24AA"/>
    <w:lvl w:ilvl="0" w:tplc="2B7A617E">
      <w:numFmt w:val="bullet"/>
      <w:lvlText w:val="-"/>
      <w:lvlJc w:val="left"/>
      <w:pPr>
        <w:ind w:left="720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3"/>
  </w:num>
  <w:num w:numId="7">
    <w:abstractNumId w:val="12"/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5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B0470"/>
    <w:rsid w:val="0002236E"/>
    <w:rsid w:val="000345D8"/>
    <w:rsid w:val="000463D8"/>
    <w:rsid w:val="0005124B"/>
    <w:rsid w:val="00076889"/>
    <w:rsid w:val="000A017E"/>
    <w:rsid w:val="000B11AF"/>
    <w:rsid w:val="000B6D88"/>
    <w:rsid w:val="000D6902"/>
    <w:rsid w:val="000E307B"/>
    <w:rsid w:val="0011263B"/>
    <w:rsid w:val="001376A8"/>
    <w:rsid w:val="00152F16"/>
    <w:rsid w:val="001B0470"/>
    <w:rsid w:val="001B4630"/>
    <w:rsid w:val="001C223E"/>
    <w:rsid w:val="001D19CD"/>
    <w:rsid w:val="001D73C0"/>
    <w:rsid w:val="00201BC1"/>
    <w:rsid w:val="00204FA9"/>
    <w:rsid w:val="00213388"/>
    <w:rsid w:val="002241FF"/>
    <w:rsid w:val="00240FC0"/>
    <w:rsid w:val="00250E37"/>
    <w:rsid w:val="0025436D"/>
    <w:rsid w:val="00272BCC"/>
    <w:rsid w:val="00286300"/>
    <w:rsid w:val="002C2800"/>
    <w:rsid w:val="002F0D07"/>
    <w:rsid w:val="00312822"/>
    <w:rsid w:val="003432E3"/>
    <w:rsid w:val="003662AA"/>
    <w:rsid w:val="003859E7"/>
    <w:rsid w:val="003965D0"/>
    <w:rsid w:val="003B0933"/>
    <w:rsid w:val="003C0025"/>
    <w:rsid w:val="003C2D2B"/>
    <w:rsid w:val="003E53F0"/>
    <w:rsid w:val="00405B35"/>
    <w:rsid w:val="00415A7F"/>
    <w:rsid w:val="004345E5"/>
    <w:rsid w:val="00456179"/>
    <w:rsid w:val="00484FC0"/>
    <w:rsid w:val="004B07DE"/>
    <w:rsid w:val="004B7F3E"/>
    <w:rsid w:val="004F62D3"/>
    <w:rsid w:val="00505E5A"/>
    <w:rsid w:val="005118D3"/>
    <w:rsid w:val="00526974"/>
    <w:rsid w:val="00544A2C"/>
    <w:rsid w:val="0058391B"/>
    <w:rsid w:val="005B2E44"/>
    <w:rsid w:val="005F3372"/>
    <w:rsid w:val="00614CFA"/>
    <w:rsid w:val="00693E57"/>
    <w:rsid w:val="007118D1"/>
    <w:rsid w:val="007524AA"/>
    <w:rsid w:val="00755004"/>
    <w:rsid w:val="00770EF8"/>
    <w:rsid w:val="007C676D"/>
    <w:rsid w:val="007F567A"/>
    <w:rsid w:val="00840BD0"/>
    <w:rsid w:val="008445EA"/>
    <w:rsid w:val="00847499"/>
    <w:rsid w:val="00852708"/>
    <w:rsid w:val="008C4317"/>
    <w:rsid w:val="008C76E6"/>
    <w:rsid w:val="008D340D"/>
    <w:rsid w:val="00913262"/>
    <w:rsid w:val="0091358B"/>
    <w:rsid w:val="009164A8"/>
    <w:rsid w:val="00924280"/>
    <w:rsid w:val="0093319C"/>
    <w:rsid w:val="009A6E65"/>
    <w:rsid w:val="00A1766D"/>
    <w:rsid w:val="00A2489E"/>
    <w:rsid w:val="00A3242C"/>
    <w:rsid w:val="00A93A46"/>
    <w:rsid w:val="00AC2A96"/>
    <w:rsid w:val="00AE038D"/>
    <w:rsid w:val="00B00596"/>
    <w:rsid w:val="00B106AF"/>
    <w:rsid w:val="00B44D54"/>
    <w:rsid w:val="00B66376"/>
    <w:rsid w:val="00B70007"/>
    <w:rsid w:val="00B7673F"/>
    <w:rsid w:val="00B90D7E"/>
    <w:rsid w:val="00B93595"/>
    <w:rsid w:val="00C157F0"/>
    <w:rsid w:val="00C20916"/>
    <w:rsid w:val="00C46B78"/>
    <w:rsid w:val="00C564FE"/>
    <w:rsid w:val="00C905A8"/>
    <w:rsid w:val="00C94F7A"/>
    <w:rsid w:val="00CA57C6"/>
    <w:rsid w:val="00CB5C9A"/>
    <w:rsid w:val="00CC3E30"/>
    <w:rsid w:val="00CE0916"/>
    <w:rsid w:val="00D14528"/>
    <w:rsid w:val="00D271F9"/>
    <w:rsid w:val="00D356C8"/>
    <w:rsid w:val="00D73493"/>
    <w:rsid w:val="00DA71A7"/>
    <w:rsid w:val="00DF5A2A"/>
    <w:rsid w:val="00E0712E"/>
    <w:rsid w:val="00E42207"/>
    <w:rsid w:val="00E4442E"/>
    <w:rsid w:val="00E97350"/>
    <w:rsid w:val="00EB41B2"/>
    <w:rsid w:val="00ED49E8"/>
    <w:rsid w:val="00ED5D62"/>
    <w:rsid w:val="00F0285E"/>
    <w:rsid w:val="00F72EFE"/>
    <w:rsid w:val="00F91C7F"/>
    <w:rsid w:val="00F977F4"/>
    <w:rsid w:val="00FC4C7D"/>
    <w:rsid w:val="00FD74B0"/>
    <w:rsid w:val="00FF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FF"/>
  </w:style>
  <w:style w:type="paragraph" w:styleId="1">
    <w:name w:val="heading 1"/>
    <w:basedOn w:val="a"/>
    <w:next w:val="a"/>
    <w:link w:val="10"/>
    <w:uiPriority w:val="9"/>
    <w:qFormat/>
    <w:rsid w:val="001B04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4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B04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4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04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B0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B0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qFormat/>
    <w:rsid w:val="001B04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1B047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1B047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B0470"/>
  </w:style>
  <w:style w:type="paragraph" w:customStyle="1" w:styleId="Default">
    <w:name w:val="Default"/>
    <w:rsid w:val="001B04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24280"/>
  </w:style>
  <w:style w:type="character" w:customStyle="1" w:styleId="a5">
    <w:name w:val="Без интервала Знак"/>
    <w:link w:val="a4"/>
    <w:uiPriority w:val="1"/>
    <w:locked/>
    <w:rsid w:val="00F72EFE"/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93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9A6E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a">
    <w:name w:val="Название Знак"/>
    <w:basedOn w:val="a0"/>
    <w:link w:val="a9"/>
    <w:uiPriority w:val="99"/>
    <w:rsid w:val="009A6E65"/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b">
    <w:name w:val="Table Grid"/>
    <w:aliases w:val="Таблица плотная"/>
    <w:basedOn w:val="a1"/>
    <w:uiPriority w:val="59"/>
    <w:rsid w:val="00A32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8D340D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8D340D"/>
    <w:rPr>
      <w:rFonts w:ascii="Calibri" w:eastAsia="Calibri" w:hAnsi="Calibri" w:cs="Times New Roman"/>
      <w:sz w:val="16"/>
      <w:szCs w:val="16"/>
      <w:lang w:eastAsia="en-US"/>
    </w:rPr>
  </w:style>
  <w:style w:type="paragraph" w:styleId="HTML">
    <w:name w:val="HTML Preformatted"/>
    <w:basedOn w:val="a"/>
    <w:link w:val="HTML0"/>
    <w:unhideWhenUsed/>
    <w:rsid w:val="008D34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D340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8D3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92C0F-0CDC-419B-9028-52A2CF53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2022-10-27T09:13:00Z</dcterms:created>
  <dcterms:modified xsi:type="dcterms:W3CDTF">2022-10-28T04:07:00Z</dcterms:modified>
</cp:coreProperties>
</file>